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EC6" w:rsidRPr="00182630" w:rsidRDefault="00BB5EC6" w:rsidP="006F464E">
      <w:pPr>
        <w:pStyle w:val="aa"/>
        <w:jc w:val="right"/>
        <w:rPr>
          <w:rFonts w:ascii="Times New Roman" w:hAnsi="Times New Roman"/>
        </w:rPr>
      </w:pPr>
    </w:p>
    <w:p w:rsidR="003C06FF" w:rsidRDefault="00542690" w:rsidP="006F464E">
      <w:pPr>
        <w:pStyle w:val="aa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ПРОЕКТ</w:t>
      </w:r>
    </w:p>
    <w:p w:rsidR="00542690" w:rsidRPr="00182630" w:rsidRDefault="00542690" w:rsidP="006F464E">
      <w:pPr>
        <w:pStyle w:val="aa"/>
        <w:jc w:val="right"/>
        <w:rPr>
          <w:rFonts w:ascii="Times New Roman" w:hAnsi="Times New Roman"/>
          <w:sz w:val="26"/>
          <w:szCs w:val="26"/>
        </w:rPr>
      </w:pPr>
    </w:p>
    <w:p w:rsidR="003C06FF" w:rsidRPr="00A0784B" w:rsidRDefault="003C06FF" w:rsidP="003254F5">
      <w:pPr>
        <w:pStyle w:val="aa"/>
        <w:jc w:val="center"/>
        <w:rPr>
          <w:rFonts w:ascii="Times New Roman" w:hAnsi="Times New Roman"/>
          <w:sz w:val="26"/>
          <w:szCs w:val="26"/>
        </w:rPr>
      </w:pPr>
      <w:r w:rsidRPr="00182630">
        <w:rPr>
          <w:rFonts w:ascii="Times New Roman" w:hAnsi="Times New Roman"/>
          <w:b/>
          <w:sz w:val="26"/>
          <w:szCs w:val="26"/>
        </w:rPr>
        <w:t>МУНИЦИПАЛЬНАЯ ПРОГРАММА</w:t>
      </w:r>
      <w:r w:rsidRPr="00182630">
        <w:rPr>
          <w:rFonts w:ascii="Times New Roman" w:hAnsi="Times New Roman"/>
          <w:b/>
          <w:sz w:val="26"/>
          <w:szCs w:val="26"/>
        </w:rPr>
        <w:br/>
      </w:r>
      <w:r w:rsidRPr="00A0784B">
        <w:rPr>
          <w:rFonts w:ascii="Times New Roman" w:hAnsi="Times New Roman"/>
          <w:sz w:val="26"/>
          <w:szCs w:val="26"/>
        </w:rPr>
        <w:t>«Обеспечение безопасности жизнедеятельности</w:t>
      </w:r>
      <w:r w:rsidR="005476A0" w:rsidRPr="00A0784B">
        <w:rPr>
          <w:rFonts w:ascii="Times New Roman" w:hAnsi="Times New Roman"/>
          <w:sz w:val="26"/>
          <w:szCs w:val="26"/>
        </w:rPr>
        <w:t xml:space="preserve"> населения </w:t>
      </w:r>
      <w:r w:rsidRPr="00A0784B">
        <w:rPr>
          <w:rFonts w:ascii="Times New Roman" w:hAnsi="Times New Roman"/>
          <w:sz w:val="26"/>
          <w:szCs w:val="26"/>
        </w:rPr>
        <w:br/>
        <w:t>на территори</w:t>
      </w:r>
      <w:r w:rsidR="00D8308F" w:rsidRPr="00A0784B">
        <w:rPr>
          <w:rFonts w:ascii="Times New Roman" w:hAnsi="Times New Roman"/>
          <w:sz w:val="26"/>
          <w:szCs w:val="26"/>
        </w:rPr>
        <w:t>и</w:t>
      </w:r>
      <w:r w:rsidRPr="00A0784B">
        <w:rPr>
          <w:rFonts w:ascii="Times New Roman" w:hAnsi="Times New Roman"/>
          <w:sz w:val="26"/>
          <w:szCs w:val="26"/>
        </w:rPr>
        <w:t xml:space="preserve"> </w:t>
      </w:r>
      <w:r w:rsidR="003254F5" w:rsidRPr="00A0784B">
        <w:rPr>
          <w:rFonts w:ascii="Times New Roman" w:hAnsi="Times New Roman"/>
          <w:sz w:val="26"/>
          <w:szCs w:val="26"/>
        </w:rPr>
        <w:t>Боровского муниципального округа Калужской области</w:t>
      </w:r>
      <w:r w:rsidR="008B49F2" w:rsidRPr="00A0784B">
        <w:rPr>
          <w:rFonts w:ascii="Times New Roman" w:hAnsi="Times New Roman"/>
          <w:sz w:val="26"/>
          <w:szCs w:val="26"/>
        </w:rPr>
        <w:t>»</w:t>
      </w:r>
    </w:p>
    <w:p w:rsidR="0074731E" w:rsidRPr="00182630" w:rsidRDefault="0074731E" w:rsidP="006F464E">
      <w:pPr>
        <w:pStyle w:val="aa"/>
        <w:jc w:val="center"/>
        <w:rPr>
          <w:rFonts w:ascii="Times New Roman" w:hAnsi="Times New Roman"/>
          <w:sz w:val="26"/>
          <w:szCs w:val="26"/>
        </w:rPr>
      </w:pPr>
      <w:r w:rsidRPr="00182630">
        <w:rPr>
          <w:rFonts w:ascii="Times New Roman" w:hAnsi="Times New Roman"/>
          <w:sz w:val="26"/>
          <w:szCs w:val="26"/>
        </w:rPr>
        <w:t>(далее – муниципальная программа)</w:t>
      </w:r>
    </w:p>
    <w:p w:rsidR="00647777" w:rsidRPr="00182630" w:rsidRDefault="00647777" w:rsidP="006F464E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9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7"/>
        <w:gridCol w:w="3969"/>
        <w:gridCol w:w="673"/>
        <w:gridCol w:w="673"/>
        <w:gridCol w:w="674"/>
        <w:gridCol w:w="673"/>
        <w:gridCol w:w="673"/>
        <w:gridCol w:w="674"/>
        <w:gridCol w:w="673"/>
        <w:gridCol w:w="107"/>
      </w:tblGrid>
      <w:tr w:rsidR="00045B54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045B54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Default="00045B54" w:rsidP="00045B54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Куратор </w:t>
            </w:r>
            <w:proofErr w:type="gramStart"/>
            <w:r>
              <w:rPr>
                <w:sz w:val="26"/>
                <w:szCs w:val="26"/>
              </w:rPr>
              <w:t>муниципальной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</w:p>
          <w:p w:rsidR="00045B54" w:rsidRPr="00182630" w:rsidRDefault="00045B54" w:rsidP="00045B54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программы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B54" w:rsidRPr="00182630" w:rsidRDefault="00045B54" w:rsidP="003254F5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Заместитель главы администрации </w:t>
            </w:r>
            <w:r w:rsidR="003254F5">
              <w:rPr>
                <w:sz w:val="26"/>
                <w:szCs w:val="26"/>
              </w:rPr>
              <w:t>Боровского муниципального округа</w:t>
            </w:r>
          </w:p>
        </w:tc>
      </w:tr>
      <w:tr w:rsidR="00045B54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045B54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045B54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Координатор муниципальной программы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B54" w:rsidRPr="00182630" w:rsidRDefault="00045B54" w:rsidP="00615359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182630">
              <w:rPr>
                <w:sz w:val="26"/>
                <w:szCs w:val="26"/>
              </w:rPr>
              <w:t>тдел по гражданской и территориальной обороне, предупреждению и ликвидации ЧС</w:t>
            </w:r>
          </w:p>
        </w:tc>
      </w:tr>
      <w:tr w:rsidR="00045B54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783255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783255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Исполнитель муниципальной программы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B54" w:rsidRPr="00182630" w:rsidRDefault="00783255" w:rsidP="00783255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182630">
              <w:rPr>
                <w:sz w:val="26"/>
                <w:szCs w:val="26"/>
              </w:rPr>
              <w:t>тдел по гражданской и территориальной обороне, предупреждению и ликвидации ЧС</w:t>
            </w:r>
          </w:p>
        </w:tc>
      </w:tr>
      <w:tr w:rsidR="00045B54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783255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783255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Соисполнители муниципальной программы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B54" w:rsidRPr="00182630" w:rsidRDefault="00783255" w:rsidP="00615359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по мобилизационной подготовке и защиты </w:t>
            </w:r>
            <w:proofErr w:type="spellStart"/>
            <w:r>
              <w:rPr>
                <w:sz w:val="26"/>
                <w:szCs w:val="26"/>
              </w:rPr>
              <w:t>гос</w:t>
            </w:r>
            <w:proofErr w:type="gramStart"/>
            <w:r>
              <w:rPr>
                <w:sz w:val="26"/>
                <w:szCs w:val="26"/>
              </w:rPr>
              <w:t>.т</w:t>
            </w:r>
            <w:proofErr w:type="gramEnd"/>
            <w:r>
              <w:rPr>
                <w:sz w:val="26"/>
                <w:szCs w:val="26"/>
              </w:rPr>
              <w:t>айны</w:t>
            </w:r>
            <w:proofErr w:type="spellEnd"/>
            <w:r>
              <w:rPr>
                <w:sz w:val="26"/>
                <w:szCs w:val="26"/>
              </w:rPr>
              <w:t xml:space="preserve">, отдел </w:t>
            </w:r>
            <w:proofErr w:type="spellStart"/>
            <w:r>
              <w:rPr>
                <w:sz w:val="26"/>
                <w:szCs w:val="26"/>
              </w:rPr>
              <w:t>ОКиК</w:t>
            </w:r>
            <w:proofErr w:type="spellEnd"/>
            <w:r>
              <w:rPr>
                <w:sz w:val="26"/>
                <w:szCs w:val="26"/>
              </w:rPr>
              <w:t xml:space="preserve"> работы, ЕДДС Боровского района </w:t>
            </w:r>
          </w:p>
        </w:tc>
      </w:tr>
      <w:tr w:rsidR="00045B54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783255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783255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Участники муниципальной программы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B54" w:rsidRPr="00182630" w:rsidRDefault="003254F5" w:rsidP="003254F5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Территориальные управления,</w:t>
            </w:r>
            <w:r w:rsidR="00783255" w:rsidRPr="00182630">
              <w:rPr>
                <w:sz w:val="26"/>
                <w:szCs w:val="26"/>
              </w:rPr>
              <w:t xml:space="preserve"> расположенны</w:t>
            </w:r>
            <w:r>
              <w:rPr>
                <w:sz w:val="26"/>
                <w:szCs w:val="26"/>
              </w:rPr>
              <w:t>е</w:t>
            </w:r>
            <w:r w:rsidR="00783255" w:rsidRPr="00182630">
              <w:rPr>
                <w:sz w:val="26"/>
                <w:szCs w:val="26"/>
              </w:rPr>
              <w:t xml:space="preserve"> на территории Боровского </w:t>
            </w:r>
            <w:r>
              <w:rPr>
                <w:sz w:val="26"/>
                <w:szCs w:val="26"/>
              </w:rPr>
              <w:t xml:space="preserve">муниципального округа Калужской области </w:t>
            </w:r>
            <w:r w:rsidR="00783255" w:rsidRPr="00182630">
              <w:rPr>
                <w:sz w:val="26"/>
                <w:szCs w:val="26"/>
              </w:rPr>
              <w:t xml:space="preserve"> (по согласованию), муниципальные предприятия, входящие в районное звено ТП РСЧС (по согласованию)</w:t>
            </w:r>
          </w:p>
        </w:tc>
      </w:tr>
      <w:tr w:rsidR="00045B54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783255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783255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Период реализации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B54" w:rsidRPr="00182630" w:rsidRDefault="00783255" w:rsidP="00632EC1">
            <w:pPr>
              <w:pStyle w:val="ad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="003254F5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-203</w:t>
            </w:r>
            <w:r w:rsidR="00632EC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 xml:space="preserve"> гг.</w:t>
            </w:r>
          </w:p>
        </w:tc>
      </w:tr>
      <w:tr w:rsidR="00045B54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A06128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B54" w:rsidRPr="00182630" w:rsidRDefault="00A06128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5B54" w:rsidRPr="00182630" w:rsidRDefault="004A150C" w:rsidP="003254F5">
            <w:pPr>
              <w:pStyle w:val="ad"/>
              <w:jc w:val="both"/>
              <w:rPr>
                <w:sz w:val="26"/>
                <w:szCs w:val="26"/>
              </w:rPr>
            </w:pPr>
            <w:r w:rsidRPr="00182630">
              <w:rPr>
                <w:rFonts w:ascii="Times New Roman" w:hAnsi="Times New Roman"/>
                <w:sz w:val="26"/>
                <w:szCs w:val="26"/>
              </w:rPr>
              <w:t xml:space="preserve">Повышение уровня защищенности населения и территории муниципального </w:t>
            </w:r>
            <w:r w:rsidR="003254F5">
              <w:rPr>
                <w:rFonts w:ascii="Times New Roman" w:hAnsi="Times New Roman"/>
                <w:sz w:val="26"/>
                <w:szCs w:val="26"/>
              </w:rPr>
              <w:t>округа</w:t>
            </w:r>
            <w:r w:rsidRPr="00182630">
              <w:rPr>
                <w:rFonts w:ascii="Times New Roman" w:hAnsi="Times New Roman"/>
                <w:sz w:val="26"/>
                <w:szCs w:val="26"/>
              </w:rPr>
              <w:t xml:space="preserve"> от опасностей, возникающих </w:t>
            </w:r>
            <w:r w:rsidRPr="00182630">
              <w:rPr>
                <w:sz w:val="26"/>
                <w:szCs w:val="26"/>
              </w:rPr>
              <w:t>при чрезвычайных ситуациях природного и техногенного характера (далее – ЧС), пожарах и иных происшествиях, а также при военных конфликтах или вследствие этих конфликтов</w:t>
            </w:r>
          </w:p>
        </w:tc>
      </w:tr>
      <w:tr w:rsidR="004A150C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0C" w:rsidRPr="00182630" w:rsidRDefault="004A150C" w:rsidP="002875A7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0C" w:rsidRPr="00182630" w:rsidRDefault="004A150C" w:rsidP="002875A7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Задачи му</w:t>
            </w:r>
            <w:bookmarkStart w:id="0" w:name="_GoBack"/>
            <w:bookmarkEnd w:id="0"/>
            <w:r>
              <w:rPr>
                <w:sz w:val="26"/>
                <w:szCs w:val="26"/>
              </w:rPr>
              <w:t>ниципальной программы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50C" w:rsidRPr="00182630" w:rsidRDefault="004A150C" w:rsidP="004A150C">
            <w:pPr>
              <w:pStyle w:val="ad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182630">
              <w:rPr>
                <w:rFonts w:ascii="Times New Roman" w:hAnsi="Times New Roman"/>
                <w:sz w:val="26"/>
                <w:szCs w:val="26"/>
              </w:rPr>
              <w:t xml:space="preserve">обеспечение предупреждения и ликвидации ЧС, пожаров и происшествий на водных объектах на территории </w:t>
            </w:r>
            <w:r w:rsidR="009E60AD">
              <w:rPr>
                <w:rFonts w:ascii="Times New Roman" w:hAnsi="Times New Roman"/>
                <w:sz w:val="26"/>
                <w:szCs w:val="26"/>
              </w:rPr>
              <w:t xml:space="preserve">Боровского </w:t>
            </w:r>
            <w:r w:rsidRPr="00182630">
              <w:rPr>
                <w:rFonts w:ascii="Times New Roman" w:hAnsi="Times New Roman"/>
                <w:sz w:val="26"/>
                <w:szCs w:val="26"/>
              </w:rPr>
              <w:t xml:space="preserve">муниципального </w:t>
            </w:r>
            <w:r w:rsidR="009E60AD">
              <w:rPr>
                <w:rFonts w:ascii="Times New Roman" w:hAnsi="Times New Roman"/>
                <w:sz w:val="26"/>
                <w:szCs w:val="26"/>
              </w:rPr>
              <w:t>округа</w:t>
            </w:r>
            <w:r w:rsidRPr="0018263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4A150C" w:rsidRPr="00182630" w:rsidRDefault="004A150C" w:rsidP="004A150C">
            <w:pPr>
              <w:jc w:val="both"/>
            </w:pPr>
            <w:r w:rsidRPr="00182630">
              <w:t>- </w:t>
            </w:r>
            <w:r w:rsidRPr="00182630">
              <w:rPr>
                <w:sz w:val="26"/>
                <w:szCs w:val="26"/>
              </w:rPr>
              <w:t>совершенствование деятельности органов управления гражданской обороны (далее – ГО), районного звена территориальной подсистемы единой государственной системы предупреждения и ликвидации чрезвычайных ситуаций Калужской области (далее – районное звено ТП РСЧС Калужской области);</w:t>
            </w:r>
          </w:p>
          <w:p w:rsidR="004A150C" w:rsidRPr="00182630" w:rsidRDefault="004A150C" w:rsidP="004A150C">
            <w:pPr>
              <w:jc w:val="both"/>
              <w:rPr>
                <w:sz w:val="26"/>
                <w:szCs w:val="26"/>
              </w:rPr>
            </w:pPr>
            <w:r w:rsidRPr="00182630">
              <w:t>- </w:t>
            </w:r>
            <w:r w:rsidRPr="00182630">
              <w:rPr>
                <w:sz w:val="26"/>
                <w:szCs w:val="26"/>
              </w:rPr>
              <w:t>обеспечение и поддержание высокой готовности сил и средств ГО, районного звена ТП РСЧС Калужской области;</w:t>
            </w:r>
          </w:p>
          <w:p w:rsidR="004A150C" w:rsidRPr="00182630" w:rsidRDefault="004A150C" w:rsidP="004A150C">
            <w:pPr>
              <w:jc w:val="both"/>
              <w:rPr>
                <w:sz w:val="26"/>
                <w:szCs w:val="26"/>
              </w:rPr>
            </w:pPr>
            <w:r w:rsidRPr="00182630">
              <w:rPr>
                <w:sz w:val="26"/>
                <w:szCs w:val="26"/>
              </w:rPr>
              <w:t>- повышение эффективности мер по обеспечению безопасности людей на водных объектах;</w:t>
            </w:r>
          </w:p>
          <w:p w:rsidR="004A150C" w:rsidRDefault="004A150C" w:rsidP="00D76EE1">
            <w:pPr>
              <w:pStyle w:val="ad"/>
              <w:jc w:val="both"/>
              <w:rPr>
                <w:sz w:val="26"/>
                <w:szCs w:val="26"/>
              </w:rPr>
            </w:pPr>
            <w:r w:rsidRPr="00182630">
              <w:rPr>
                <w:sz w:val="26"/>
                <w:szCs w:val="26"/>
              </w:rPr>
              <w:t xml:space="preserve">- обеспечение повышения уровня защищенности населения и территории муниципального </w:t>
            </w:r>
            <w:r w:rsidR="009E60AD">
              <w:rPr>
                <w:sz w:val="26"/>
                <w:szCs w:val="26"/>
              </w:rPr>
              <w:t>округа</w:t>
            </w:r>
            <w:r w:rsidRPr="00182630">
              <w:rPr>
                <w:sz w:val="26"/>
                <w:szCs w:val="26"/>
              </w:rPr>
              <w:t xml:space="preserve"> от пожаров</w:t>
            </w:r>
            <w:r w:rsidR="00D76EE1">
              <w:rPr>
                <w:sz w:val="26"/>
                <w:szCs w:val="26"/>
              </w:rPr>
              <w:t>;</w:t>
            </w:r>
          </w:p>
          <w:p w:rsidR="00D76EE1" w:rsidRDefault="00D76EE1" w:rsidP="00D76EE1">
            <w:pPr>
              <w:jc w:val="both"/>
              <w:rPr>
                <w:sz w:val="26"/>
                <w:szCs w:val="26"/>
              </w:rPr>
            </w:pPr>
            <w:r>
              <w:t xml:space="preserve">- </w:t>
            </w:r>
            <w:r w:rsidRPr="00D76EE1">
              <w:rPr>
                <w:sz w:val="26"/>
                <w:szCs w:val="26"/>
              </w:rPr>
              <w:t>создание, реконструкция и поддержание в состоянии готовности к использованию муниципальной системы оповещения;</w:t>
            </w:r>
          </w:p>
          <w:p w:rsidR="00D76EE1" w:rsidRPr="00D76EE1" w:rsidRDefault="00D76EE1" w:rsidP="00D76EE1">
            <w:pPr>
              <w:jc w:val="both"/>
            </w:pPr>
            <w:r>
              <w:rPr>
                <w:sz w:val="26"/>
                <w:szCs w:val="26"/>
              </w:rPr>
              <w:t>- повышение уровня выполнения мероприятий по защите сведений, составляющих государственную найну</w:t>
            </w:r>
          </w:p>
        </w:tc>
      </w:tr>
      <w:tr w:rsidR="004A150C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0C" w:rsidRDefault="004A150C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0C" w:rsidRDefault="004A150C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Целевые показатели эффективности реализации муниципальной программы 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50C" w:rsidRDefault="00E6464A" w:rsidP="00E6464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Участие в предупреждении и ликвидации последствий ЧС на территории </w:t>
            </w:r>
            <w:r w:rsidR="00034BB3">
              <w:rPr>
                <w:sz w:val="26"/>
                <w:szCs w:val="26"/>
              </w:rPr>
              <w:t xml:space="preserve">Боровского </w:t>
            </w:r>
            <w:r>
              <w:rPr>
                <w:sz w:val="26"/>
                <w:szCs w:val="26"/>
              </w:rPr>
              <w:t xml:space="preserve">муниципального </w:t>
            </w:r>
            <w:r w:rsidR="00034BB3">
              <w:rPr>
                <w:sz w:val="26"/>
                <w:szCs w:val="26"/>
              </w:rPr>
              <w:t>округа</w:t>
            </w:r>
          </w:p>
          <w:p w:rsidR="00E6464A" w:rsidRPr="00E6464A" w:rsidRDefault="00E6464A" w:rsidP="00E6464A">
            <w:pPr>
              <w:jc w:val="both"/>
              <w:rPr>
                <w:sz w:val="26"/>
                <w:szCs w:val="26"/>
              </w:rPr>
            </w:pPr>
            <w:r w:rsidRPr="00E6464A">
              <w:rPr>
                <w:sz w:val="26"/>
                <w:szCs w:val="26"/>
              </w:rPr>
              <w:t>Организация и осуществление мероприятий по ГО, защите населения и территорий</w:t>
            </w:r>
          </w:p>
          <w:p w:rsidR="00E6464A" w:rsidRPr="00E6464A" w:rsidRDefault="00E6464A" w:rsidP="00E6464A">
            <w:pPr>
              <w:jc w:val="both"/>
              <w:rPr>
                <w:sz w:val="26"/>
                <w:szCs w:val="26"/>
              </w:rPr>
            </w:pPr>
            <w:r w:rsidRPr="00E6464A">
              <w:rPr>
                <w:sz w:val="26"/>
                <w:szCs w:val="26"/>
              </w:rPr>
              <w:t>Создание, содержание и организация деятельности АСФ</w:t>
            </w:r>
          </w:p>
          <w:p w:rsidR="00E6464A" w:rsidRPr="00E6464A" w:rsidRDefault="00E6464A" w:rsidP="00E6464A">
            <w:pPr>
              <w:jc w:val="both"/>
              <w:rPr>
                <w:sz w:val="26"/>
                <w:szCs w:val="26"/>
              </w:rPr>
            </w:pPr>
            <w:r w:rsidRPr="00E6464A">
              <w:rPr>
                <w:sz w:val="26"/>
                <w:szCs w:val="26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  <w:p w:rsidR="00E6464A" w:rsidRPr="00E6464A" w:rsidRDefault="00E6464A" w:rsidP="00E6464A">
            <w:pPr>
              <w:jc w:val="both"/>
              <w:rPr>
                <w:sz w:val="26"/>
                <w:szCs w:val="26"/>
              </w:rPr>
            </w:pPr>
            <w:r w:rsidRPr="00E6464A">
              <w:rPr>
                <w:sz w:val="26"/>
                <w:szCs w:val="26"/>
              </w:rPr>
              <w:t xml:space="preserve">Обеспечение первичных мер пожарной безопасности в границах муниципального </w:t>
            </w:r>
            <w:r w:rsidR="00034BB3">
              <w:rPr>
                <w:sz w:val="26"/>
                <w:szCs w:val="26"/>
              </w:rPr>
              <w:t>округа</w:t>
            </w:r>
            <w:r w:rsidRPr="00E6464A">
              <w:rPr>
                <w:sz w:val="26"/>
                <w:szCs w:val="26"/>
              </w:rPr>
              <w:t xml:space="preserve"> и за границами </w:t>
            </w:r>
            <w:r w:rsidR="00034BB3">
              <w:rPr>
                <w:sz w:val="26"/>
                <w:szCs w:val="26"/>
              </w:rPr>
              <w:t>территориальных управлений</w:t>
            </w:r>
          </w:p>
          <w:p w:rsidR="00E6464A" w:rsidRPr="00E6464A" w:rsidRDefault="00E6464A" w:rsidP="00E6464A">
            <w:pPr>
              <w:jc w:val="both"/>
              <w:rPr>
                <w:sz w:val="26"/>
                <w:szCs w:val="26"/>
              </w:rPr>
            </w:pPr>
            <w:r w:rsidRPr="00E6464A">
              <w:rPr>
                <w:sz w:val="26"/>
                <w:szCs w:val="26"/>
              </w:rPr>
              <w:t>Информационная безопасность</w:t>
            </w:r>
          </w:p>
          <w:p w:rsidR="00E6464A" w:rsidRPr="00E6464A" w:rsidRDefault="00E6464A" w:rsidP="00E6464A">
            <w:pPr>
              <w:jc w:val="both"/>
            </w:pPr>
            <w:r w:rsidRPr="00E6464A">
              <w:rPr>
                <w:sz w:val="26"/>
                <w:szCs w:val="26"/>
              </w:rPr>
              <w:t>Организация и выполнение мероприятий по мобилизационной подготовке</w:t>
            </w:r>
          </w:p>
        </w:tc>
      </w:tr>
      <w:tr w:rsidR="004A150C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0C" w:rsidRPr="00182630" w:rsidRDefault="00E6464A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0C" w:rsidRPr="00182630" w:rsidRDefault="00E6464A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Направления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50C" w:rsidRDefault="00A92919" w:rsidP="00A9291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Мобилизационная подготовка</w:t>
            </w:r>
          </w:p>
          <w:p w:rsidR="00A92919" w:rsidRPr="00A92919" w:rsidRDefault="00A92919" w:rsidP="00A92919">
            <w:pPr>
              <w:jc w:val="both"/>
              <w:rPr>
                <w:sz w:val="26"/>
                <w:szCs w:val="26"/>
              </w:rPr>
            </w:pPr>
            <w:r w:rsidRPr="00A92919">
              <w:rPr>
                <w:sz w:val="26"/>
                <w:szCs w:val="26"/>
              </w:rPr>
              <w:t>Развертывание системы обеспечения вызовов экстренных оперативных служб через единый номер «112»</w:t>
            </w:r>
          </w:p>
          <w:p w:rsidR="00A92919" w:rsidRPr="00A92919" w:rsidRDefault="00A92919" w:rsidP="00A92919">
            <w:pPr>
              <w:jc w:val="both"/>
              <w:rPr>
                <w:sz w:val="26"/>
                <w:szCs w:val="26"/>
              </w:rPr>
            </w:pPr>
            <w:r w:rsidRPr="00A92919">
              <w:rPr>
                <w:sz w:val="26"/>
                <w:szCs w:val="26"/>
              </w:rPr>
              <w:t>Предупреждение и ликвидация чрезвычайных ситуаций</w:t>
            </w:r>
          </w:p>
          <w:p w:rsidR="00A92919" w:rsidRPr="00A92919" w:rsidRDefault="00A92919" w:rsidP="00A92919">
            <w:pPr>
              <w:jc w:val="both"/>
              <w:rPr>
                <w:sz w:val="26"/>
                <w:szCs w:val="26"/>
              </w:rPr>
            </w:pPr>
            <w:r w:rsidRPr="00A92919">
              <w:rPr>
                <w:sz w:val="26"/>
                <w:szCs w:val="26"/>
              </w:rPr>
              <w:t>Переданные полномочия на предупреждение и ликвидацию чрезвычайных ситуаций</w:t>
            </w:r>
          </w:p>
          <w:p w:rsidR="00A92919" w:rsidRPr="00A92919" w:rsidRDefault="00A92919" w:rsidP="00A92919">
            <w:pPr>
              <w:jc w:val="both"/>
              <w:rPr>
                <w:sz w:val="26"/>
                <w:szCs w:val="26"/>
              </w:rPr>
            </w:pPr>
            <w:r w:rsidRPr="00A92919">
              <w:rPr>
                <w:sz w:val="26"/>
                <w:szCs w:val="26"/>
              </w:rPr>
              <w:t>Создание материальных ресурсов для ликвидации  чрезвычайных ситуаций</w:t>
            </w:r>
          </w:p>
          <w:p w:rsidR="00A92919" w:rsidRPr="00A92919" w:rsidRDefault="00A92919" w:rsidP="00A92919">
            <w:pPr>
              <w:jc w:val="both"/>
              <w:rPr>
                <w:sz w:val="26"/>
                <w:szCs w:val="26"/>
              </w:rPr>
            </w:pPr>
            <w:r w:rsidRPr="00A92919">
              <w:rPr>
                <w:sz w:val="26"/>
                <w:szCs w:val="26"/>
              </w:rPr>
              <w:t>Мероприятия гражданской обороны</w:t>
            </w:r>
          </w:p>
          <w:p w:rsidR="00A92919" w:rsidRPr="00A92919" w:rsidRDefault="00A92919" w:rsidP="00A92919">
            <w:pPr>
              <w:jc w:val="both"/>
              <w:rPr>
                <w:sz w:val="26"/>
                <w:szCs w:val="26"/>
              </w:rPr>
            </w:pPr>
            <w:r w:rsidRPr="00A92919">
              <w:rPr>
                <w:sz w:val="26"/>
                <w:szCs w:val="26"/>
              </w:rPr>
              <w:t>Информационная безопасность</w:t>
            </w:r>
          </w:p>
          <w:p w:rsidR="00A92919" w:rsidRPr="00A92919" w:rsidRDefault="00A92919" w:rsidP="00A92919">
            <w:pPr>
              <w:jc w:val="both"/>
            </w:pPr>
            <w:r w:rsidRPr="00A92919">
              <w:rPr>
                <w:sz w:val="26"/>
                <w:szCs w:val="26"/>
              </w:rPr>
              <w:t>Расходы на обеспечение деятельности ЕДДС</w:t>
            </w:r>
          </w:p>
        </w:tc>
      </w:tr>
      <w:tr w:rsidR="004A150C" w:rsidRPr="00182630" w:rsidTr="00A0784B">
        <w:trPr>
          <w:cantSplit/>
        </w:trPr>
        <w:tc>
          <w:tcPr>
            <w:tcW w:w="4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0C" w:rsidRDefault="00A92919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50C" w:rsidRDefault="00A92919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Показатели направлений</w:t>
            </w: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150C" w:rsidRDefault="000B0991" w:rsidP="000B0991">
            <w:pPr>
              <w:jc w:val="both"/>
              <w:rPr>
                <w:sz w:val="26"/>
                <w:szCs w:val="26"/>
              </w:rPr>
            </w:pPr>
            <w:r w:rsidRPr="000B0991">
              <w:rPr>
                <w:sz w:val="26"/>
                <w:szCs w:val="26"/>
              </w:rPr>
              <w:t>Охрана Военного комиссариата Боровского района</w:t>
            </w:r>
          </w:p>
          <w:p w:rsidR="000B0991" w:rsidRPr="000B0991" w:rsidRDefault="000B0991" w:rsidP="000B0991">
            <w:pPr>
              <w:jc w:val="both"/>
              <w:rPr>
                <w:sz w:val="26"/>
                <w:szCs w:val="26"/>
              </w:rPr>
            </w:pPr>
            <w:r w:rsidRPr="000B0991">
              <w:rPr>
                <w:sz w:val="26"/>
                <w:szCs w:val="26"/>
              </w:rPr>
              <w:t>Услуги связи</w:t>
            </w:r>
          </w:p>
          <w:p w:rsidR="000B0991" w:rsidRDefault="000B0991" w:rsidP="000B0991">
            <w:pPr>
              <w:jc w:val="both"/>
              <w:rPr>
                <w:sz w:val="26"/>
                <w:szCs w:val="26"/>
              </w:rPr>
            </w:pPr>
            <w:r w:rsidRPr="000B0991">
              <w:rPr>
                <w:sz w:val="26"/>
                <w:szCs w:val="26"/>
              </w:rPr>
              <w:t>Техническое обслуживание и ремонт системы "112"</w:t>
            </w:r>
          </w:p>
          <w:p w:rsidR="000B0991" w:rsidRPr="007A6294" w:rsidRDefault="000B0991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Оказание единовременной материальной помощи пострадавшим от ЧС (пожар, подтопление, ураган и т.д.)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Организация информирования населения муниципального района по вопросам обеспечения безопасности жизнедеятельности населения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Создание и поддержание в рабочем состоянии пунктов временного размещения пострадавшего населения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proofErr w:type="spellStart"/>
            <w:r w:rsidRPr="007A6294">
              <w:rPr>
                <w:sz w:val="26"/>
                <w:szCs w:val="26"/>
              </w:rPr>
              <w:t>Резвертывание</w:t>
            </w:r>
            <w:proofErr w:type="spellEnd"/>
            <w:r w:rsidRPr="007A6294">
              <w:rPr>
                <w:sz w:val="26"/>
                <w:szCs w:val="26"/>
              </w:rPr>
              <w:t xml:space="preserve"> сегмента АПК "Безопасный город"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Участие в предупреждении и ликвидации последствий ЧС на территории сельских поселений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Заблаговременное приобретение материальных ресурсов в целях экстренного привлечения необходимых сре</w:t>
            </w:r>
            <w:proofErr w:type="gramStart"/>
            <w:r w:rsidRPr="007A6294">
              <w:rPr>
                <w:sz w:val="26"/>
                <w:szCs w:val="26"/>
              </w:rPr>
              <w:t>дств дл</w:t>
            </w:r>
            <w:proofErr w:type="gramEnd"/>
            <w:r w:rsidRPr="007A6294">
              <w:rPr>
                <w:sz w:val="26"/>
                <w:szCs w:val="26"/>
              </w:rPr>
              <w:t>я ликвидации ЧС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Развитие, содержание и организация функционирования муниципальной системы оповещения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Поддержание в готовности защитных сооружений ГО, находящихся  на территории района (в муниципальной собственности)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Создание и поддержание в постоянной готовности сил и средств ГО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Создание и содержание в целях ГО запасов продовольствия, медицинских средств, средств индивидуальной защиты и иных средств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Создание и содержание учебно-консультационных пунктов на территории поселений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Создание, содержание и организация деятельности АСФ районного звена ТП РСЧС Калужской области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Оплата спецсвязи</w:t>
            </w:r>
          </w:p>
          <w:p w:rsidR="00E57052" w:rsidRPr="007A6294" w:rsidRDefault="00E57052" w:rsidP="000B0991">
            <w:pPr>
              <w:jc w:val="both"/>
              <w:rPr>
                <w:sz w:val="26"/>
                <w:szCs w:val="26"/>
              </w:rPr>
            </w:pPr>
            <w:r w:rsidRPr="007A6294">
              <w:rPr>
                <w:sz w:val="26"/>
                <w:szCs w:val="26"/>
              </w:rPr>
              <w:t>Аттестация выделенного помещения.</w:t>
            </w:r>
          </w:p>
          <w:p w:rsidR="00E57052" w:rsidRPr="000B0991" w:rsidRDefault="00E57052" w:rsidP="000B0991">
            <w:pPr>
              <w:jc w:val="both"/>
            </w:pPr>
            <w:r w:rsidRPr="007A6294">
              <w:rPr>
                <w:sz w:val="26"/>
                <w:szCs w:val="26"/>
              </w:rPr>
              <w:t>Расходы на обеспечение деятельности ЕДДС.</w:t>
            </w:r>
          </w:p>
        </w:tc>
      </w:tr>
      <w:tr w:rsidR="00BC01F9" w:rsidRPr="00182630" w:rsidTr="00A0784B">
        <w:trPr>
          <w:cantSplit/>
          <w:trHeight w:val="240"/>
        </w:trPr>
        <w:tc>
          <w:tcPr>
            <w:tcW w:w="48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01F9" w:rsidRDefault="00BC01F9" w:rsidP="006F464E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01F9" w:rsidRDefault="00BC01F9" w:rsidP="00E91CFA">
            <w:pPr>
              <w:pStyle w:val="ad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C01F9" w:rsidRPr="00BC01F9" w:rsidRDefault="00BC01F9" w:rsidP="002875A7">
            <w:pPr>
              <w:pStyle w:val="ad"/>
              <w:jc w:val="center"/>
              <w:rPr>
                <w:sz w:val="16"/>
                <w:szCs w:val="16"/>
              </w:rPr>
            </w:pPr>
            <w:r w:rsidRPr="00BC01F9">
              <w:rPr>
                <w:sz w:val="16"/>
                <w:szCs w:val="16"/>
              </w:rPr>
              <w:t>Наименования показателя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C01F9" w:rsidRPr="00BC01F9" w:rsidRDefault="00BC01F9" w:rsidP="002875A7">
            <w:pPr>
              <w:pStyle w:val="ad"/>
              <w:jc w:val="center"/>
              <w:rPr>
                <w:sz w:val="16"/>
                <w:szCs w:val="16"/>
              </w:rPr>
            </w:pPr>
            <w:r w:rsidRPr="00BC01F9">
              <w:rPr>
                <w:sz w:val="16"/>
                <w:szCs w:val="16"/>
              </w:rPr>
              <w:t xml:space="preserve">Всего </w:t>
            </w:r>
          </w:p>
          <w:p w:rsidR="00BC01F9" w:rsidRPr="00BC01F9" w:rsidRDefault="00BC01F9" w:rsidP="002875A7">
            <w:pPr>
              <w:pStyle w:val="ad"/>
              <w:jc w:val="center"/>
              <w:rPr>
                <w:sz w:val="16"/>
                <w:szCs w:val="16"/>
              </w:rPr>
            </w:pPr>
            <w:proofErr w:type="gramStart"/>
            <w:r w:rsidRPr="00BC01F9">
              <w:rPr>
                <w:sz w:val="16"/>
                <w:szCs w:val="16"/>
              </w:rPr>
              <w:t>(тыс.</w:t>
            </w:r>
            <w:proofErr w:type="gramEnd"/>
          </w:p>
          <w:p w:rsidR="00BC01F9" w:rsidRPr="00BC01F9" w:rsidRDefault="00BC01F9" w:rsidP="002875A7">
            <w:pPr>
              <w:pStyle w:val="ad"/>
              <w:jc w:val="center"/>
              <w:rPr>
                <w:sz w:val="16"/>
                <w:szCs w:val="16"/>
              </w:rPr>
            </w:pPr>
            <w:proofErr w:type="spellStart"/>
            <w:r w:rsidRPr="00BC01F9">
              <w:rPr>
                <w:sz w:val="16"/>
                <w:szCs w:val="16"/>
              </w:rPr>
              <w:t>руб</w:t>
            </w:r>
            <w:proofErr w:type="spellEnd"/>
            <w:r w:rsidRPr="00BC01F9">
              <w:rPr>
                <w:sz w:val="16"/>
                <w:szCs w:val="16"/>
              </w:rPr>
              <w:t>)</w:t>
            </w:r>
          </w:p>
        </w:tc>
        <w:tc>
          <w:tcPr>
            <w:tcW w:w="3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1F9" w:rsidRPr="00BC01F9" w:rsidRDefault="00BC01F9" w:rsidP="00BC01F9">
            <w:pPr>
              <w:jc w:val="center"/>
              <w:rPr>
                <w:sz w:val="16"/>
                <w:szCs w:val="16"/>
              </w:rPr>
            </w:pPr>
            <w:r w:rsidRPr="00182630">
              <w:rPr>
                <w:sz w:val="18"/>
                <w:szCs w:val="18"/>
              </w:rPr>
              <w:t>В том числе по годам и источникам финансирования</w:t>
            </w:r>
          </w:p>
        </w:tc>
      </w:tr>
      <w:tr w:rsidR="00BC01F9" w:rsidRPr="00182630" w:rsidTr="00A0784B">
        <w:trPr>
          <w:cantSplit/>
          <w:trHeight w:val="240"/>
        </w:trPr>
        <w:tc>
          <w:tcPr>
            <w:tcW w:w="487" w:type="dxa"/>
            <w:vMerge/>
            <w:tcBorders>
              <w:right w:val="single" w:sz="4" w:space="0" w:color="auto"/>
            </w:tcBorders>
          </w:tcPr>
          <w:p w:rsidR="00BC01F9" w:rsidRDefault="00BC01F9" w:rsidP="006F464E">
            <w:pPr>
              <w:pStyle w:val="ad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BC01F9" w:rsidRDefault="00BC01F9" w:rsidP="00E91CFA">
            <w:pPr>
              <w:pStyle w:val="ad"/>
              <w:rPr>
                <w:sz w:val="26"/>
                <w:szCs w:val="26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C01F9" w:rsidRPr="00BC01F9" w:rsidRDefault="00BC01F9" w:rsidP="000B09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C01F9" w:rsidRPr="00BC01F9" w:rsidRDefault="00BC01F9" w:rsidP="000B09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1F9" w:rsidRPr="00FE617B" w:rsidRDefault="00BC01F9" w:rsidP="000B0991">
            <w:pPr>
              <w:jc w:val="both"/>
              <w:rPr>
                <w:sz w:val="16"/>
                <w:szCs w:val="16"/>
              </w:rPr>
            </w:pPr>
            <w:r w:rsidRPr="00FE617B">
              <w:rPr>
                <w:sz w:val="16"/>
                <w:szCs w:val="16"/>
              </w:rPr>
              <w:t>202</w:t>
            </w:r>
            <w:r w:rsidR="00632EC1" w:rsidRPr="00FE617B">
              <w:rPr>
                <w:sz w:val="16"/>
                <w:szCs w:val="16"/>
              </w:rPr>
              <w:t>6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1F9" w:rsidRPr="00FE617B" w:rsidRDefault="00BC01F9" w:rsidP="00632EC1">
            <w:pPr>
              <w:jc w:val="both"/>
              <w:rPr>
                <w:sz w:val="16"/>
                <w:szCs w:val="16"/>
              </w:rPr>
            </w:pPr>
            <w:r w:rsidRPr="00FE617B">
              <w:rPr>
                <w:sz w:val="16"/>
                <w:szCs w:val="16"/>
              </w:rPr>
              <w:t>202</w:t>
            </w:r>
            <w:r w:rsidR="00632EC1" w:rsidRPr="00FE617B">
              <w:rPr>
                <w:sz w:val="16"/>
                <w:szCs w:val="16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1F9" w:rsidRPr="00FE617B" w:rsidRDefault="00BC01F9" w:rsidP="00632EC1">
            <w:pPr>
              <w:jc w:val="both"/>
              <w:rPr>
                <w:sz w:val="16"/>
                <w:szCs w:val="16"/>
              </w:rPr>
            </w:pPr>
            <w:r w:rsidRPr="00FE617B">
              <w:rPr>
                <w:sz w:val="16"/>
                <w:szCs w:val="16"/>
              </w:rPr>
              <w:t>202</w:t>
            </w:r>
            <w:r w:rsidR="00632EC1" w:rsidRPr="00FE617B">
              <w:rPr>
                <w:sz w:val="16"/>
                <w:szCs w:val="16"/>
              </w:rPr>
              <w:t>8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1F9" w:rsidRPr="00FE617B" w:rsidRDefault="00BC01F9" w:rsidP="00632EC1">
            <w:pPr>
              <w:jc w:val="both"/>
              <w:rPr>
                <w:sz w:val="16"/>
                <w:szCs w:val="16"/>
              </w:rPr>
            </w:pPr>
            <w:r w:rsidRPr="00FE617B">
              <w:rPr>
                <w:sz w:val="16"/>
                <w:szCs w:val="16"/>
              </w:rPr>
              <w:t>202</w:t>
            </w:r>
            <w:r w:rsidR="00632EC1" w:rsidRPr="00FE617B">
              <w:rPr>
                <w:sz w:val="16"/>
                <w:szCs w:val="16"/>
              </w:rPr>
              <w:t>9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1F9" w:rsidRPr="00FE617B" w:rsidRDefault="00BC01F9" w:rsidP="00632EC1">
            <w:pPr>
              <w:jc w:val="both"/>
              <w:rPr>
                <w:sz w:val="16"/>
                <w:szCs w:val="16"/>
              </w:rPr>
            </w:pPr>
            <w:r w:rsidRPr="00FE617B">
              <w:rPr>
                <w:sz w:val="16"/>
                <w:szCs w:val="16"/>
              </w:rPr>
              <w:t>20</w:t>
            </w:r>
            <w:r w:rsidR="00632EC1" w:rsidRPr="00FE617B">
              <w:rPr>
                <w:sz w:val="16"/>
                <w:szCs w:val="16"/>
              </w:rPr>
              <w:t>30</w:t>
            </w:r>
          </w:p>
        </w:tc>
        <w:tc>
          <w:tcPr>
            <w:tcW w:w="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1F9" w:rsidRPr="00FE617B" w:rsidRDefault="00BC01F9" w:rsidP="00632EC1">
            <w:pPr>
              <w:jc w:val="both"/>
              <w:rPr>
                <w:sz w:val="16"/>
                <w:szCs w:val="16"/>
              </w:rPr>
            </w:pPr>
            <w:r w:rsidRPr="00FE617B">
              <w:rPr>
                <w:sz w:val="16"/>
                <w:szCs w:val="16"/>
              </w:rPr>
              <w:t>203</w:t>
            </w:r>
            <w:r w:rsidR="00632EC1" w:rsidRPr="00FE617B">
              <w:rPr>
                <w:sz w:val="16"/>
                <w:szCs w:val="16"/>
              </w:rPr>
              <w:t>1</w:t>
            </w:r>
          </w:p>
        </w:tc>
      </w:tr>
      <w:tr w:rsidR="00D76701" w:rsidRPr="00182630" w:rsidTr="00A0784B">
        <w:trPr>
          <w:cantSplit/>
          <w:trHeight w:val="240"/>
        </w:trPr>
        <w:tc>
          <w:tcPr>
            <w:tcW w:w="487" w:type="dxa"/>
            <w:vMerge/>
            <w:tcBorders>
              <w:right w:val="single" w:sz="4" w:space="0" w:color="auto"/>
            </w:tcBorders>
          </w:tcPr>
          <w:p w:rsidR="00D76701" w:rsidRDefault="00D76701" w:rsidP="006F464E">
            <w:pPr>
              <w:pStyle w:val="ad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D76701" w:rsidRDefault="00D76701" w:rsidP="00E91CFA">
            <w:pPr>
              <w:pStyle w:val="ad"/>
              <w:rPr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182630" w:rsidRDefault="00D76701" w:rsidP="002875A7">
            <w:pPr>
              <w:pStyle w:val="ad"/>
              <w:jc w:val="center"/>
              <w:rPr>
                <w:sz w:val="18"/>
                <w:szCs w:val="18"/>
              </w:rPr>
            </w:pPr>
            <w:r w:rsidRPr="00182630">
              <w:rPr>
                <w:sz w:val="18"/>
                <w:szCs w:val="18"/>
              </w:rPr>
              <w:t>Всего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 w:rsidP="00D7670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313438,2</w:t>
            </w:r>
          </w:p>
          <w:p w:rsidR="00D76701" w:rsidRPr="00BC01F9" w:rsidRDefault="00D76701" w:rsidP="00D7670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311889">
              <w:rPr>
                <w:sz w:val="16"/>
                <w:szCs w:val="16"/>
              </w:rPr>
              <w:t>52239,7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311889">
              <w:rPr>
                <w:sz w:val="16"/>
                <w:szCs w:val="16"/>
              </w:rPr>
              <w:t>52239,7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311889">
              <w:rPr>
                <w:sz w:val="16"/>
                <w:szCs w:val="16"/>
              </w:rPr>
              <w:t>52239,7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311889">
              <w:rPr>
                <w:sz w:val="16"/>
                <w:szCs w:val="16"/>
              </w:rPr>
              <w:t>52239,7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311889">
              <w:rPr>
                <w:sz w:val="16"/>
                <w:szCs w:val="16"/>
              </w:rPr>
              <w:t>52239,7</w:t>
            </w:r>
          </w:p>
        </w:tc>
        <w:tc>
          <w:tcPr>
            <w:tcW w:w="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311889">
              <w:rPr>
                <w:sz w:val="16"/>
                <w:szCs w:val="16"/>
              </w:rPr>
              <w:t>52239,7</w:t>
            </w:r>
          </w:p>
        </w:tc>
      </w:tr>
      <w:tr w:rsidR="00D76701" w:rsidRPr="00182630" w:rsidTr="00A0784B">
        <w:trPr>
          <w:cantSplit/>
          <w:trHeight w:val="240"/>
        </w:trPr>
        <w:tc>
          <w:tcPr>
            <w:tcW w:w="487" w:type="dxa"/>
            <w:vMerge/>
            <w:tcBorders>
              <w:right w:val="single" w:sz="4" w:space="0" w:color="auto"/>
            </w:tcBorders>
          </w:tcPr>
          <w:p w:rsidR="00D76701" w:rsidRDefault="00D76701" w:rsidP="006F464E">
            <w:pPr>
              <w:pStyle w:val="ad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D76701" w:rsidRDefault="00D76701" w:rsidP="00E91CFA">
            <w:pPr>
              <w:pStyle w:val="ad"/>
              <w:rPr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182630" w:rsidRDefault="00D76701" w:rsidP="002875A7">
            <w:pPr>
              <w:pStyle w:val="ad"/>
              <w:jc w:val="center"/>
              <w:rPr>
                <w:sz w:val="18"/>
                <w:szCs w:val="18"/>
              </w:rPr>
            </w:pPr>
            <w:r w:rsidRPr="00182630">
              <w:rPr>
                <w:sz w:val="18"/>
                <w:szCs w:val="18"/>
              </w:rPr>
              <w:t>в т.ч.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BC01F9" w:rsidRDefault="00D76701" w:rsidP="000B09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FE617B" w:rsidRDefault="00D76701" w:rsidP="000B09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FE617B" w:rsidRDefault="00D76701" w:rsidP="000B09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FE617B" w:rsidRDefault="00D76701" w:rsidP="000B09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FE617B" w:rsidRDefault="00D76701" w:rsidP="000B09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FE617B" w:rsidRDefault="00D76701" w:rsidP="000B09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FE617B" w:rsidRDefault="00D76701" w:rsidP="000B0991">
            <w:pPr>
              <w:jc w:val="both"/>
              <w:rPr>
                <w:sz w:val="16"/>
                <w:szCs w:val="16"/>
              </w:rPr>
            </w:pPr>
          </w:p>
        </w:tc>
      </w:tr>
      <w:tr w:rsidR="00D76701" w:rsidRPr="00182630" w:rsidTr="00A0784B">
        <w:trPr>
          <w:cantSplit/>
          <w:trHeight w:val="240"/>
        </w:trPr>
        <w:tc>
          <w:tcPr>
            <w:tcW w:w="48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6701" w:rsidRDefault="00D76701" w:rsidP="006F464E">
            <w:pPr>
              <w:pStyle w:val="ad"/>
              <w:rPr>
                <w:sz w:val="26"/>
                <w:szCs w:val="26"/>
              </w:rPr>
            </w:pPr>
          </w:p>
        </w:tc>
        <w:tc>
          <w:tcPr>
            <w:tcW w:w="39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76701" w:rsidRDefault="00D76701" w:rsidP="00E91CFA">
            <w:pPr>
              <w:pStyle w:val="ad"/>
              <w:rPr>
                <w:sz w:val="26"/>
                <w:szCs w:val="26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182630" w:rsidRDefault="00D76701" w:rsidP="00BC01F9">
            <w:pPr>
              <w:pStyle w:val="ad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Pr="00182630">
              <w:rPr>
                <w:sz w:val="18"/>
                <w:szCs w:val="18"/>
              </w:rPr>
              <w:t>ред</w:t>
            </w:r>
            <w:r>
              <w:rPr>
                <w:sz w:val="18"/>
                <w:szCs w:val="18"/>
              </w:rPr>
              <w:t>-</w:t>
            </w:r>
            <w:proofErr w:type="spellStart"/>
            <w:r w:rsidRPr="00182630">
              <w:rPr>
                <w:sz w:val="18"/>
                <w:szCs w:val="18"/>
              </w:rPr>
              <w:t>ва</w:t>
            </w:r>
            <w:proofErr w:type="spellEnd"/>
            <w:r w:rsidRPr="00182630">
              <w:rPr>
                <w:sz w:val="18"/>
                <w:szCs w:val="18"/>
              </w:rPr>
              <w:t xml:space="preserve"> мес</w:t>
            </w:r>
            <w:r>
              <w:rPr>
                <w:sz w:val="18"/>
                <w:szCs w:val="18"/>
              </w:rPr>
              <w:t>т-</w:t>
            </w:r>
            <w:proofErr w:type="spellStart"/>
            <w:r>
              <w:rPr>
                <w:sz w:val="18"/>
                <w:szCs w:val="18"/>
              </w:rPr>
              <w:t>го</w:t>
            </w:r>
            <w:proofErr w:type="spellEnd"/>
            <w:r w:rsidRPr="00182630">
              <w:rPr>
                <w:sz w:val="18"/>
                <w:szCs w:val="18"/>
              </w:rPr>
              <w:t xml:space="preserve"> </w:t>
            </w:r>
            <w:proofErr w:type="spellStart"/>
            <w:r w:rsidRPr="00182630">
              <w:rPr>
                <w:sz w:val="18"/>
                <w:szCs w:val="18"/>
              </w:rPr>
              <w:t>бюд</w:t>
            </w:r>
            <w:proofErr w:type="spellEnd"/>
            <w:r>
              <w:rPr>
                <w:sz w:val="18"/>
                <w:szCs w:val="18"/>
              </w:rPr>
              <w:t>-</w:t>
            </w:r>
            <w:r w:rsidRPr="00182630">
              <w:rPr>
                <w:sz w:val="18"/>
                <w:szCs w:val="18"/>
              </w:rPr>
              <w:t>та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 w:rsidP="000B0991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313438,2</w:t>
            </w:r>
          </w:p>
          <w:p w:rsidR="00D76701" w:rsidRPr="00BC01F9" w:rsidRDefault="00D76701" w:rsidP="000B099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Pr="00FE617B" w:rsidRDefault="00D76701" w:rsidP="00D76701">
            <w:pPr>
              <w:jc w:val="both"/>
              <w:rPr>
                <w:sz w:val="16"/>
                <w:szCs w:val="16"/>
              </w:rPr>
            </w:pPr>
            <w:r w:rsidRPr="00FE617B">
              <w:rPr>
                <w:sz w:val="16"/>
                <w:szCs w:val="16"/>
              </w:rPr>
              <w:t>52239,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84295D">
              <w:rPr>
                <w:sz w:val="16"/>
                <w:szCs w:val="16"/>
              </w:rPr>
              <w:t>52239,7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84295D">
              <w:rPr>
                <w:sz w:val="16"/>
                <w:szCs w:val="16"/>
              </w:rPr>
              <w:t>52239,7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84295D">
              <w:rPr>
                <w:sz w:val="16"/>
                <w:szCs w:val="16"/>
              </w:rPr>
              <w:t>52239,7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84295D">
              <w:rPr>
                <w:sz w:val="16"/>
                <w:szCs w:val="16"/>
              </w:rPr>
              <w:t>52239,7</w:t>
            </w:r>
          </w:p>
        </w:tc>
        <w:tc>
          <w:tcPr>
            <w:tcW w:w="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701" w:rsidRDefault="00D76701">
            <w:r w:rsidRPr="0084295D">
              <w:rPr>
                <w:sz w:val="16"/>
                <w:szCs w:val="16"/>
              </w:rPr>
              <w:t>52239,7</w:t>
            </w:r>
          </w:p>
        </w:tc>
      </w:tr>
    </w:tbl>
    <w:p w:rsidR="007D78CC" w:rsidRDefault="007D78CC" w:rsidP="007A6294">
      <w:pPr>
        <w:jc w:val="center"/>
        <w:rPr>
          <w:b/>
          <w:sz w:val="26"/>
          <w:szCs w:val="26"/>
        </w:rPr>
      </w:pPr>
    </w:p>
    <w:sectPr w:rsidR="007D78CC" w:rsidSect="00A0784B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90C" w:rsidRDefault="0030390C" w:rsidP="0029056C">
      <w:r>
        <w:separator/>
      </w:r>
    </w:p>
  </w:endnote>
  <w:endnote w:type="continuationSeparator" w:id="0">
    <w:p w:rsidR="0030390C" w:rsidRDefault="0030390C" w:rsidP="00290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90C" w:rsidRDefault="0030390C" w:rsidP="0029056C">
      <w:r>
        <w:separator/>
      </w:r>
    </w:p>
  </w:footnote>
  <w:footnote w:type="continuationSeparator" w:id="0">
    <w:p w:rsidR="0030390C" w:rsidRDefault="0030390C" w:rsidP="00290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48839"/>
      <w:docPartObj>
        <w:docPartGallery w:val="Page Numbers (Top of Page)"/>
        <w:docPartUnique/>
      </w:docPartObj>
    </w:sdtPr>
    <w:sdtEndPr/>
    <w:sdtContent>
      <w:p w:rsidR="00D76701" w:rsidRDefault="0054269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8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76701" w:rsidRDefault="00D76701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FF8"/>
    <w:multiLevelType w:val="multilevel"/>
    <w:tmpl w:val="ABA2EC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5AC2"/>
    <w:rsid w:val="00001693"/>
    <w:rsid w:val="000054B5"/>
    <w:rsid w:val="00006A73"/>
    <w:rsid w:val="0001258D"/>
    <w:rsid w:val="00012A5D"/>
    <w:rsid w:val="0002408A"/>
    <w:rsid w:val="000250B4"/>
    <w:rsid w:val="00030757"/>
    <w:rsid w:val="0003158C"/>
    <w:rsid w:val="0003164D"/>
    <w:rsid w:val="00034BB3"/>
    <w:rsid w:val="00036A8F"/>
    <w:rsid w:val="00045B54"/>
    <w:rsid w:val="000812F3"/>
    <w:rsid w:val="00085BEC"/>
    <w:rsid w:val="00091682"/>
    <w:rsid w:val="00091A3F"/>
    <w:rsid w:val="00092D1C"/>
    <w:rsid w:val="000966DF"/>
    <w:rsid w:val="00097757"/>
    <w:rsid w:val="000A7321"/>
    <w:rsid w:val="000B0991"/>
    <w:rsid w:val="000B0D95"/>
    <w:rsid w:val="000B341B"/>
    <w:rsid w:val="000B6FA6"/>
    <w:rsid w:val="000D2656"/>
    <w:rsid w:val="000E6E1A"/>
    <w:rsid w:val="000F4FCF"/>
    <w:rsid w:val="00104709"/>
    <w:rsid w:val="00104D5D"/>
    <w:rsid w:val="00106862"/>
    <w:rsid w:val="0011639D"/>
    <w:rsid w:val="001168C9"/>
    <w:rsid w:val="00121D3A"/>
    <w:rsid w:val="0012217D"/>
    <w:rsid w:val="0012623C"/>
    <w:rsid w:val="001310A3"/>
    <w:rsid w:val="001334FD"/>
    <w:rsid w:val="00137631"/>
    <w:rsid w:val="00140112"/>
    <w:rsid w:val="00140DDE"/>
    <w:rsid w:val="0015002F"/>
    <w:rsid w:val="00150B9C"/>
    <w:rsid w:val="001612B1"/>
    <w:rsid w:val="00162A9B"/>
    <w:rsid w:val="00165CF1"/>
    <w:rsid w:val="00172FE7"/>
    <w:rsid w:val="00173794"/>
    <w:rsid w:val="00173954"/>
    <w:rsid w:val="001747E6"/>
    <w:rsid w:val="00182630"/>
    <w:rsid w:val="00185EAB"/>
    <w:rsid w:val="001878BD"/>
    <w:rsid w:val="0019255F"/>
    <w:rsid w:val="00197AE9"/>
    <w:rsid w:val="001A72D4"/>
    <w:rsid w:val="001A75F6"/>
    <w:rsid w:val="001A7987"/>
    <w:rsid w:val="001B2F33"/>
    <w:rsid w:val="001D44BA"/>
    <w:rsid w:val="001D72A1"/>
    <w:rsid w:val="001D7B4E"/>
    <w:rsid w:val="001E0E41"/>
    <w:rsid w:val="001E4A96"/>
    <w:rsid w:val="001E7EFA"/>
    <w:rsid w:val="001F3F9C"/>
    <w:rsid w:val="001F520D"/>
    <w:rsid w:val="001F60D3"/>
    <w:rsid w:val="0020298F"/>
    <w:rsid w:val="00207B38"/>
    <w:rsid w:val="002115C3"/>
    <w:rsid w:val="00213EE8"/>
    <w:rsid w:val="0021740B"/>
    <w:rsid w:val="00222E7C"/>
    <w:rsid w:val="00233121"/>
    <w:rsid w:val="002418AF"/>
    <w:rsid w:val="0024299A"/>
    <w:rsid w:val="002467AC"/>
    <w:rsid w:val="0024790A"/>
    <w:rsid w:val="00251596"/>
    <w:rsid w:val="0025290B"/>
    <w:rsid w:val="00253BD3"/>
    <w:rsid w:val="0025414C"/>
    <w:rsid w:val="002578CE"/>
    <w:rsid w:val="00257E89"/>
    <w:rsid w:val="00260B85"/>
    <w:rsid w:val="00265BA9"/>
    <w:rsid w:val="00273268"/>
    <w:rsid w:val="00274F05"/>
    <w:rsid w:val="00277C44"/>
    <w:rsid w:val="00286966"/>
    <w:rsid w:val="002875A7"/>
    <w:rsid w:val="0029056C"/>
    <w:rsid w:val="00296975"/>
    <w:rsid w:val="00297430"/>
    <w:rsid w:val="002A1961"/>
    <w:rsid w:val="002A3913"/>
    <w:rsid w:val="002A4787"/>
    <w:rsid w:val="002A5034"/>
    <w:rsid w:val="002A7192"/>
    <w:rsid w:val="002A7957"/>
    <w:rsid w:val="002B05BA"/>
    <w:rsid w:val="002B473C"/>
    <w:rsid w:val="002B5143"/>
    <w:rsid w:val="002B57C1"/>
    <w:rsid w:val="002C01EF"/>
    <w:rsid w:val="002D5462"/>
    <w:rsid w:val="002D648A"/>
    <w:rsid w:val="002D76D6"/>
    <w:rsid w:val="002E1A29"/>
    <w:rsid w:val="002E2E83"/>
    <w:rsid w:val="002F04C1"/>
    <w:rsid w:val="00302A80"/>
    <w:rsid w:val="0030390C"/>
    <w:rsid w:val="00304F79"/>
    <w:rsid w:val="00307EB2"/>
    <w:rsid w:val="00307FF1"/>
    <w:rsid w:val="00310A32"/>
    <w:rsid w:val="0031120B"/>
    <w:rsid w:val="00317EEA"/>
    <w:rsid w:val="00322C1B"/>
    <w:rsid w:val="0032307F"/>
    <w:rsid w:val="003254F5"/>
    <w:rsid w:val="00336CDB"/>
    <w:rsid w:val="003417AA"/>
    <w:rsid w:val="0034210B"/>
    <w:rsid w:val="00344E26"/>
    <w:rsid w:val="003468A8"/>
    <w:rsid w:val="0034702A"/>
    <w:rsid w:val="00353439"/>
    <w:rsid w:val="00356E1F"/>
    <w:rsid w:val="00360B0A"/>
    <w:rsid w:val="00360C03"/>
    <w:rsid w:val="003624FB"/>
    <w:rsid w:val="00365B2E"/>
    <w:rsid w:val="00370917"/>
    <w:rsid w:val="003710C9"/>
    <w:rsid w:val="00377686"/>
    <w:rsid w:val="00391D9E"/>
    <w:rsid w:val="00394EDF"/>
    <w:rsid w:val="003956A0"/>
    <w:rsid w:val="00395CCF"/>
    <w:rsid w:val="003A108C"/>
    <w:rsid w:val="003A12E3"/>
    <w:rsid w:val="003A2768"/>
    <w:rsid w:val="003B1319"/>
    <w:rsid w:val="003B4998"/>
    <w:rsid w:val="003C06FF"/>
    <w:rsid w:val="003C14DE"/>
    <w:rsid w:val="003D0B6C"/>
    <w:rsid w:val="003E6376"/>
    <w:rsid w:val="003F1A5A"/>
    <w:rsid w:val="003F6D25"/>
    <w:rsid w:val="00402FCC"/>
    <w:rsid w:val="00416496"/>
    <w:rsid w:val="00421F02"/>
    <w:rsid w:val="00424961"/>
    <w:rsid w:val="00433303"/>
    <w:rsid w:val="00433945"/>
    <w:rsid w:val="00452D70"/>
    <w:rsid w:val="004566F5"/>
    <w:rsid w:val="004645C9"/>
    <w:rsid w:val="00464AC0"/>
    <w:rsid w:val="00467829"/>
    <w:rsid w:val="004945D1"/>
    <w:rsid w:val="004A150C"/>
    <w:rsid w:val="004A6368"/>
    <w:rsid w:val="004A704C"/>
    <w:rsid w:val="004B1784"/>
    <w:rsid w:val="004C0E41"/>
    <w:rsid w:val="004E31C7"/>
    <w:rsid w:val="004F123C"/>
    <w:rsid w:val="004F2DC1"/>
    <w:rsid w:val="00504108"/>
    <w:rsid w:val="00504456"/>
    <w:rsid w:val="00504E0C"/>
    <w:rsid w:val="00524B8E"/>
    <w:rsid w:val="00531DAA"/>
    <w:rsid w:val="0053424A"/>
    <w:rsid w:val="005350E0"/>
    <w:rsid w:val="0054203B"/>
    <w:rsid w:val="00542690"/>
    <w:rsid w:val="005466DC"/>
    <w:rsid w:val="005476A0"/>
    <w:rsid w:val="005623C6"/>
    <w:rsid w:val="00567035"/>
    <w:rsid w:val="00575560"/>
    <w:rsid w:val="00582D12"/>
    <w:rsid w:val="005830BE"/>
    <w:rsid w:val="00584472"/>
    <w:rsid w:val="00586E8E"/>
    <w:rsid w:val="00586EB2"/>
    <w:rsid w:val="005871D8"/>
    <w:rsid w:val="005922C0"/>
    <w:rsid w:val="005952B8"/>
    <w:rsid w:val="005A57A6"/>
    <w:rsid w:val="005B1494"/>
    <w:rsid w:val="005B19CD"/>
    <w:rsid w:val="005C5C6F"/>
    <w:rsid w:val="005C5E3A"/>
    <w:rsid w:val="005C688D"/>
    <w:rsid w:val="005D02BB"/>
    <w:rsid w:val="005D04DF"/>
    <w:rsid w:val="005D16F1"/>
    <w:rsid w:val="005D5C6E"/>
    <w:rsid w:val="005D7C88"/>
    <w:rsid w:val="006034EB"/>
    <w:rsid w:val="00604F42"/>
    <w:rsid w:val="00612A27"/>
    <w:rsid w:val="00613BEB"/>
    <w:rsid w:val="00615359"/>
    <w:rsid w:val="0061589C"/>
    <w:rsid w:val="006215E1"/>
    <w:rsid w:val="006248F0"/>
    <w:rsid w:val="006270D9"/>
    <w:rsid w:val="00632EC1"/>
    <w:rsid w:val="00634F90"/>
    <w:rsid w:val="00635D24"/>
    <w:rsid w:val="00640264"/>
    <w:rsid w:val="00643D98"/>
    <w:rsid w:val="00643DF7"/>
    <w:rsid w:val="00647777"/>
    <w:rsid w:val="0065038F"/>
    <w:rsid w:val="00651083"/>
    <w:rsid w:val="00665298"/>
    <w:rsid w:val="00667205"/>
    <w:rsid w:val="006713D3"/>
    <w:rsid w:val="0068347B"/>
    <w:rsid w:val="00690EC8"/>
    <w:rsid w:val="00697B15"/>
    <w:rsid w:val="006A0426"/>
    <w:rsid w:val="006A3048"/>
    <w:rsid w:val="006B5FEA"/>
    <w:rsid w:val="006E0C3C"/>
    <w:rsid w:val="006E127D"/>
    <w:rsid w:val="006E2EA5"/>
    <w:rsid w:val="006E3492"/>
    <w:rsid w:val="006F3D27"/>
    <w:rsid w:val="006F464E"/>
    <w:rsid w:val="006F6F84"/>
    <w:rsid w:val="007023CB"/>
    <w:rsid w:val="0070327A"/>
    <w:rsid w:val="0070416A"/>
    <w:rsid w:val="00705C1A"/>
    <w:rsid w:val="00707C3A"/>
    <w:rsid w:val="0071104E"/>
    <w:rsid w:val="0071174A"/>
    <w:rsid w:val="00711BD2"/>
    <w:rsid w:val="0072191A"/>
    <w:rsid w:val="00726173"/>
    <w:rsid w:val="007266D0"/>
    <w:rsid w:val="00731F32"/>
    <w:rsid w:val="0074731E"/>
    <w:rsid w:val="00747411"/>
    <w:rsid w:val="0074767E"/>
    <w:rsid w:val="007631E8"/>
    <w:rsid w:val="007756DE"/>
    <w:rsid w:val="00780BE9"/>
    <w:rsid w:val="007815BD"/>
    <w:rsid w:val="00783255"/>
    <w:rsid w:val="00786E90"/>
    <w:rsid w:val="00797108"/>
    <w:rsid w:val="007A6294"/>
    <w:rsid w:val="007B5F20"/>
    <w:rsid w:val="007C255F"/>
    <w:rsid w:val="007C6F6E"/>
    <w:rsid w:val="007D37A9"/>
    <w:rsid w:val="007D3FB5"/>
    <w:rsid w:val="007D5587"/>
    <w:rsid w:val="007D6C0A"/>
    <w:rsid w:val="007D78CC"/>
    <w:rsid w:val="007E005D"/>
    <w:rsid w:val="007E0B36"/>
    <w:rsid w:val="007E38FF"/>
    <w:rsid w:val="007E7DD6"/>
    <w:rsid w:val="007F2E21"/>
    <w:rsid w:val="007F2EAD"/>
    <w:rsid w:val="007F4E5A"/>
    <w:rsid w:val="007F79EC"/>
    <w:rsid w:val="00801832"/>
    <w:rsid w:val="00812666"/>
    <w:rsid w:val="00813844"/>
    <w:rsid w:val="00821D5F"/>
    <w:rsid w:val="00823353"/>
    <w:rsid w:val="00834AA8"/>
    <w:rsid w:val="00836360"/>
    <w:rsid w:val="00840CC8"/>
    <w:rsid w:val="0084174A"/>
    <w:rsid w:val="00851B90"/>
    <w:rsid w:val="00862BFA"/>
    <w:rsid w:val="00863221"/>
    <w:rsid w:val="00863C5A"/>
    <w:rsid w:val="00863EF8"/>
    <w:rsid w:val="008666FE"/>
    <w:rsid w:val="00872C29"/>
    <w:rsid w:val="00882292"/>
    <w:rsid w:val="00884307"/>
    <w:rsid w:val="008849D0"/>
    <w:rsid w:val="0088586B"/>
    <w:rsid w:val="00887529"/>
    <w:rsid w:val="00891D37"/>
    <w:rsid w:val="008A02BC"/>
    <w:rsid w:val="008A05F8"/>
    <w:rsid w:val="008A1B24"/>
    <w:rsid w:val="008A7FA2"/>
    <w:rsid w:val="008B013B"/>
    <w:rsid w:val="008B1237"/>
    <w:rsid w:val="008B49F2"/>
    <w:rsid w:val="008C1B4F"/>
    <w:rsid w:val="008C35F9"/>
    <w:rsid w:val="008C5BDE"/>
    <w:rsid w:val="008D1C7D"/>
    <w:rsid w:val="008D3B89"/>
    <w:rsid w:val="008D6128"/>
    <w:rsid w:val="008E5765"/>
    <w:rsid w:val="00900BF3"/>
    <w:rsid w:val="00900CD8"/>
    <w:rsid w:val="0090532B"/>
    <w:rsid w:val="00912C8A"/>
    <w:rsid w:val="009132A0"/>
    <w:rsid w:val="009132C7"/>
    <w:rsid w:val="00917147"/>
    <w:rsid w:val="00921EDC"/>
    <w:rsid w:val="00926A6D"/>
    <w:rsid w:val="00933FE0"/>
    <w:rsid w:val="00934323"/>
    <w:rsid w:val="00944E9E"/>
    <w:rsid w:val="00947044"/>
    <w:rsid w:val="00951DFD"/>
    <w:rsid w:val="00953160"/>
    <w:rsid w:val="00960405"/>
    <w:rsid w:val="0096233C"/>
    <w:rsid w:val="00980199"/>
    <w:rsid w:val="009805E3"/>
    <w:rsid w:val="00980A6F"/>
    <w:rsid w:val="009912E3"/>
    <w:rsid w:val="00996621"/>
    <w:rsid w:val="009B06B4"/>
    <w:rsid w:val="009B42D0"/>
    <w:rsid w:val="009B7DCE"/>
    <w:rsid w:val="009C5CA1"/>
    <w:rsid w:val="009D07D0"/>
    <w:rsid w:val="009D2BD1"/>
    <w:rsid w:val="009D2EAD"/>
    <w:rsid w:val="009D3B7E"/>
    <w:rsid w:val="009E2F33"/>
    <w:rsid w:val="009E60AD"/>
    <w:rsid w:val="009F1B03"/>
    <w:rsid w:val="00A003B9"/>
    <w:rsid w:val="00A04C95"/>
    <w:rsid w:val="00A06128"/>
    <w:rsid w:val="00A06861"/>
    <w:rsid w:val="00A0784B"/>
    <w:rsid w:val="00A07B28"/>
    <w:rsid w:val="00A1363F"/>
    <w:rsid w:val="00A169CB"/>
    <w:rsid w:val="00A24284"/>
    <w:rsid w:val="00A24BF2"/>
    <w:rsid w:val="00A4222B"/>
    <w:rsid w:val="00A425FB"/>
    <w:rsid w:val="00A434DC"/>
    <w:rsid w:val="00A45752"/>
    <w:rsid w:val="00A47FD8"/>
    <w:rsid w:val="00A54F90"/>
    <w:rsid w:val="00A572B4"/>
    <w:rsid w:val="00A62FE2"/>
    <w:rsid w:val="00A71122"/>
    <w:rsid w:val="00A724E6"/>
    <w:rsid w:val="00A75A8E"/>
    <w:rsid w:val="00A75B00"/>
    <w:rsid w:val="00A848A0"/>
    <w:rsid w:val="00A86D32"/>
    <w:rsid w:val="00A8739E"/>
    <w:rsid w:val="00A92919"/>
    <w:rsid w:val="00A974B4"/>
    <w:rsid w:val="00A97F20"/>
    <w:rsid w:val="00AA44EF"/>
    <w:rsid w:val="00AC493A"/>
    <w:rsid w:val="00AD60B7"/>
    <w:rsid w:val="00AD7B2A"/>
    <w:rsid w:val="00AE33BF"/>
    <w:rsid w:val="00AE589E"/>
    <w:rsid w:val="00AF0339"/>
    <w:rsid w:val="00AF55C6"/>
    <w:rsid w:val="00AF6A48"/>
    <w:rsid w:val="00B008DD"/>
    <w:rsid w:val="00B0287C"/>
    <w:rsid w:val="00B05FFA"/>
    <w:rsid w:val="00B1137B"/>
    <w:rsid w:val="00B12B64"/>
    <w:rsid w:val="00B2231D"/>
    <w:rsid w:val="00B22407"/>
    <w:rsid w:val="00B3191A"/>
    <w:rsid w:val="00B356F1"/>
    <w:rsid w:val="00B37E90"/>
    <w:rsid w:val="00B40B64"/>
    <w:rsid w:val="00B4586D"/>
    <w:rsid w:val="00B52817"/>
    <w:rsid w:val="00B620AE"/>
    <w:rsid w:val="00B625CA"/>
    <w:rsid w:val="00B628B6"/>
    <w:rsid w:val="00B6689A"/>
    <w:rsid w:val="00B67EC6"/>
    <w:rsid w:val="00B773EC"/>
    <w:rsid w:val="00B86665"/>
    <w:rsid w:val="00B9053F"/>
    <w:rsid w:val="00B94C6C"/>
    <w:rsid w:val="00B959B9"/>
    <w:rsid w:val="00BB0E58"/>
    <w:rsid w:val="00BB5EC6"/>
    <w:rsid w:val="00BB6087"/>
    <w:rsid w:val="00BB7447"/>
    <w:rsid w:val="00BC01F9"/>
    <w:rsid w:val="00BC1529"/>
    <w:rsid w:val="00BC7AF9"/>
    <w:rsid w:val="00BC7C4F"/>
    <w:rsid w:val="00BC7DBA"/>
    <w:rsid w:val="00BD66DB"/>
    <w:rsid w:val="00BE0A16"/>
    <w:rsid w:val="00BE61ED"/>
    <w:rsid w:val="00BF1A81"/>
    <w:rsid w:val="00C00EDC"/>
    <w:rsid w:val="00C0622C"/>
    <w:rsid w:val="00C11FC1"/>
    <w:rsid w:val="00C14230"/>
    <w:rsid w:val="00C15487"/>
    <w:rsid w:val="00C15BE1"/>
    <w:rsid w:val="00C1668B"/>
    <w:rsid w:val="00C31010"/>
    <w:rsid w:val="00C402BE"/>
    <w:rsid w:val="00C42D30"/>
    <w:rsid w:val="00C5224E"/>
    <w:rsid w:val="00C561D4"/>
    <w:rsid w:val="00C57EC5"/>
    <w:rsid w:val="00C67B31"/>
    <w:rsid w:val="00C70B25"/>
    <w:rsid w:val="00C70E1B"/>
    <w:rsid w:val="00C71120"/>
    <w:rsid w:val="00C72783"/>
    <w:rsid w:val="00C80338"/>
    <w:rsid w:val="00C914E6"/>
    <w:rsid w:val="00C93C95"/>
    <w:rsid w:val="00C944E4"/>
    <w:rsid w:val="00C977DA"/>
    <w:rsid w:val="00CB1EDB"/>
    <w:rsid w:val="00CB21A5"/>
    <w:rsid w:val="00CC1006"/>
    <w:rsid w:val="00CC2E50"/>
    <w:rsid w:val="00CC679F"/>
    <w:rsid w:val="00CD3A50"/>
    <w:rsid w:val="00CD6F63"/>
    <w:rsid w:val="00CD7744"/>
    <w:rsid w:val="00CD7D37"/>
    <w:rsid w:val="00CE2ADB"/>
    <w:rsid w:val="00CE624F"/>
    <w:rsid w:val="00CE72E0"/>
    <w:rsid w:val="00CF30F0"/>
    <w:rsid w:val="00D041E7"/>
    <w:rsid w:val="00D055EB"/>
    <w:rsid w:val="00D06CF1"/>
    <w:rsid w:val="00D13A0A"/>
    <w:rsid w:val="00D1700F"/>
    <w:rsid w:val="00D175DE"/>
    <w:rsid w:val="00D218C4"/>
    <w:rsid w:val="00D402ED"/>
    <w:rsid w:val="00D413AE"/>
    <w:rsid w:val="00D42C12"/>
    <w:rsid w:val="00D66C23"/>
    <w:rsid w:val="00D70851"/>
    <w:rsid w:val="00D71255"/>
    <w:rsid w:val="00D76701"/>
    <w:rsid w:val="00D76EE1"/>
    <w:rsid w:val="00D8308F"/>
    <w:rsid w:val="00D831E4"/>
    <w:rsid w:val="00D870DB"/>
    <w:rsid w:val="00D945A8"/>
    <w:rsid w:val="00DA2392"/>
    <w:rsid w:val="00DA54A1"/>
    <w:rsid w:val="00DD056C"/>
    <w:rsid w:val="00DE4F1E"/>
    <w:rsid w:val="00DF0117"/>
    <w:rsid w:val="00DF3E3D"/>
    <w:rsid w:val="00DF6372"/>
    <w:rsid w:val="00DF6464"/>
    <w:rsid w:val="00DF64F3"/>
    <w:rsid w:val="00DF73B0"/>
    <w:rsid w:val="00E02925"/>
    <w:rsid w:val="00E120DC"/>
    <w:rsid w:val="00E12DDE"/>
    <w:rsid w:val="00E25040"/>
    <w:rsid w:val="00E36E7F"/>
    <w:rsid w:val="00E43627"/>
    <w:rsid w:val="00E4659B"/>
    <w:rsid w:val="00E469BD"/>
    <w:rsid w:val="00E51B37"/>
    <w:rsid w:val="00E553FD"/>
    <w:rsid w:val="00E57052"/>
    <w:rsid w:val="00E57FD4"/>
    <w:rsid w:val="00E62441"/>
    <w:rsid w:val="00E62B01"/>
    <w:rsid w:val="00E6464A"/>
    <w:rsid w:val="00E6779F"/>
    <w:rsid w:val="00E81E2D"/>
    <w:rsid w:val="00E82A4B"/>
    <w:rsid w:val="00E91CFA"/>
    <w:rsid w:val="00E953D7"/>
    <w:rsid w:val="00EB1F39"/>
    <w:rsid w:val="00EB2500"/>
    <w:rsid w:val="00EB6D85"/>
    <w:rsid w:val="00EC770E"/>
    <w:rsid w:val="00ED3818"/>
    <w:rsid w:val="00ED7146"/>
    <w:rsid w:val="00EE10F5"/>
    <w:rsid w:val="00EE1BC2"/>
    <w:rsid w:val="00EE5AC2"/>
    <w:rsid w:val="00EF2530"/>
    <w:rsid w:val="00EF6F92"/>
    <w:rsid w:val="00F00B3B"/>
    <w:rsid w:val="00F01DF8"/>
    <w:rsid w:val="00F06082"/>
    <w:rsid w:val="00F222FB"/>
    <w:rsid w:val="00F22930"/>
    <w:rsid w:val="00F339C7"/>
    <w:rsid w:val="00F341D3"/>
    <w:rsid w:val="00F35DF7"/>
    <w:rsid w:val="00F36594"/>
    <w:rsid w:val="00F40170"/>
    <w:rsid w:val="00F442AD"/>
    <w:rsid w:val="00F46B85"/>
    <w:rsid w:val="00F50937"/>
    <w:rsid w:val="00F565B9"/>
    <w:rsid w:val="00F56AEA"/>
    <w:rsid w:val="00F56BEF"/>
    <w:rsid w:val="00F718B4"/>
    <w:rsid w:val="00F72942"/>
    <w:rsid w:val="00F74C37"/>
    <w:rsid w:val="00F807CF"/>
    <w:rsid w:val="00F82F38"/>
    <w:rsid w:val="00F846D4"/>
    <w:rsid w:val="00F84DF2"/>
    <w:rsid w:val="00F861FF"/>
    <w:rsid w:val="00F96F52"/>
    <w:rsid w:val="00FA17AB"/>
    <w:rsid w:val="00FA26EB"/>
    <w:rsid w:val="00FA371F"/>
    <w:rsid w:val="00FA4F79"/>
    <w:rsid w:val="00FB6A04"/>
    <w:rsid w:val="00FB7CB2"/>
    <w:rsid w:val="00FC6599"/>
    <w:rsid w:val="00FD1FE2"/>
    <w:rsid w:val="00FD5559"/>
    <w:rsid w:val="00FE1324"/>
    <w:rsid w:val="00FE247F"/>
    <w:rsid w:val="00FE2708"/>
    <w:rsid w:val="00FE617B"/>
    <w:rsid w:val="00FF0C11"/>
    <w:rsid w:val="00FF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2A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66F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5A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7C3A"/>
    <w:pPr>
      <w:ind w:left="720"/>
      <w:contextualSpacing/>
    </w:pPr>
  </w:style>
  <w:style w:type="paragraph" w:styleId="a5">
    <w:name w:val="Balloon Text"/>
    <w:basedOn w:val="a"/>
    <w:link w:val="a6"/>
    <w:rsid w:val="00006A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006A73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rsid w:val="0029056C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9056C"/>
  </w:style>
  <w:style w:type="character" w:styleId="a9">
    <w:name w:val="footnote reference"/>
    <w:basedOn w:val="a0"/>
    <w:rsid w:val="0029056C"/>
    <w:rPr>
      <w:vertAlign w:val="superscript"/>
    </w:rPr>
  </w:style>
  <w:style w:type="paragraph" w:styleId="aa">
    <w:name w:val="No Spacing"/>
    <w:uiPriority w:val="1"/>
    <w:qFormat/>
    <w:rsid w:val="003C06FF"/>
    <w:rPr>
      <w:rFonts w:ascii="Calibri" w:hAnsi="Calibri"/>
      <w:sz w:val="22"/>
      <w:szCs w:val="22"/>
    </w:rPr>
  </w:style>
  <w:style w:type="character" w:customStyle="1" w:styleId="ab">
    <w:name w:val="Гипертекстовая ссылка"/>
    <w:basedOn w:val="a0"/>
    <w:uiPriority w:val="99"/>
    <w:rsid w:val="00647777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64777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d">
    <w:name w:val="Прижатый влево"/>
    <w:basedOn w:val="a"/>
    <w:next w:val="a"/>
    <w:uiPriority w:val="99"/>
    <w:rsid w:val="0064777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10">
    <w:name w:val="Заголовок 1 Знак"/>
    <w:basedOn w:val="a0"/>
    <w:link w:val="1"/>
    <w:uiPriority w:val="99"/>
    <w:rsid w:val="004566F5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ConsPlusTitle">
    <w:name w:val="ConsPlusTitle"/>
    <w:rsid w:val="0074731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0532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Body Text Indent"/>
    <w:basedOn w:val="a"/>
    <w:link w:val="af"/>
    <w:rsid w:val="00A97F20"/>
    <w:pPr>
      <w:ind w:firstLine="708"/>
      <w:jc w:val="both"/>
    </w:pPr>
  </w:style>
  <w:style w:type="character" w:customStyle="1" w:styleId="af">
    <w:name w:val="Основной текст с отступом Знак"/>
    <w:basedOn w:val="a0"/>
    <w:link w:val="ae"/>
    <w:rsid w:val="00A97F20"/>
    <w:rPr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E36E7F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705C1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05C1A"/>
    <w:rPr>
      <w:sz w:val="24"/>
      <w:szCs w:val="24"/>
    </w:rPr>
  </w:style>
  <w:style w:type="paragraph" w:styleId="af3">
    <w:name w:val="footer"/>
    <w:basedOn w:val="a"/>
    <w:link w:val="af4"/>
    <w:unhideWhenUsed/>
    <w:rsid w:val="00705C1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705C1A"/>
    <w:rPr>
      <w:sz w:val="24"/>
      <w:szCs w:val="24"/>
    </w:rPr>
  </w:style>
  <w:style w:type="paragraph" w:styleId="af5">
    <w:name w:val="Title"/>
    <w:basedOn w:val="a"/>
    <w:link w:val="af6"/>
    <w:qFormat/>
    <w:rsid w:val="00D041E7"/>
    <w:pPr>
      <w:jc w:val="center"/>
    </w:pPr>
    <w:rPr>
      <w:b/>
      <w:sz w:val="36"/>
      <w:szCs w:val="20"/>
    </w:rPr>
  </w:style>
  <w:style w:type="character" w:customStyle="1" w:styleId="af6">
    <w:name w:val="Название Знак"/>
    <w:basedOn w:val="a0"/>
    <w:link w:val="af5"/>
    <w:rsid w:val="00D041E7"/>
    <w:rPr>
      <w:b/>
      <w:sz w:val="36"/>
    </w:rPr>
  </w:style>
  <w:style w:type="paragraph" w:customStyle="1" w:styleId="af7">
    <w:name w:val="Обратные адреса"/>
    <w:basedOn w:val="a"/>
    <w:rsid w:val="00D041E7"/>
    <w:pPr>
      <w:keepLines/>
      <w:framePr w:w="4320" w:h="965" w:hSpace="187" w:vSpace="187" w:wrap="notBeside" w:vAnchor="page" w:hAnchor="margin" w:xAlign="right" w:y="966" w:anchorLock="1"/>
      <w:tabs>
        <w:tab w:val="left" w:pos="2160"/>
      </w:tabs>
      <w:spacing w:line="160" w:lineRule="atLeast"/>
    </w:pPr>
    <w:rPr>
      <w:rFonts w:ascii="Arial" w:hAnsi="Arial"/>
      <w:sz w:val="14"/>
      <w:szCs w:val="20"/>
      <w:lang w:eastAsia="en-US" w:bidi="he-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566F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5A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7C3A"/>
    <w:pPr>
      <w:ind w:left="720"/>
      <w:contextualSpacing/>
    </w:pPr>
  </w:style>
  <w:style w:type="paragraph" w:styleId="a5">
    <w:name w:val="Balloon Text"/>
    <w:basedOn w:val="a"/>
    <w:link w:val="a6"/>
    <w:rsid w:val="00006A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006A73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rsid w:val="0029056C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9056C"/>
  </w:style>
  <w:style w:type="character" w:styleId="a9">
    <w:name w:val="footnote reference"/>
    <w:basedOn w:val="a0"/>
    <w:rsid w:val="0029056C"/>
    <w:rPr>
      <w:vertAlign w:val="superscript"/>
    </w:rPr>
  </w:style>
  <w:style w:type="paragraph" w:styleId="aa">
    <w:name w:val="No Spacing"/>
    <w:uiPriority w:val="1"/>
    <w:qFormat/>
    <w:rsid w:val="003C06FF"/>
    <w:rPr>
      <w:rFonts w:ascii="Calibri" w:hAnsi="Calibri"/>
      <w:sz w:val="22"/>
      <w:szCs w:val="22"/>
    </w:rPr>
  </w:style>
  <w:style w:type="character" w:customStyle="1" w:styleId="ab">
    <w:name w:val="Гипертекстовая ссылка"/>
    <w:basedOn w:val="a0"/>
    <w:uiPriority w:val="99"/>
    <w:rsid w:val="00647777"/>
    <w:rPr>
      <w:color w:val="106BBE"/>
    </w:rPr>
  </w:style>
  <w:style w:type="paragraph" w:customStyle="1" w:styleId="ac">
    <w:name w:val="Нормальный (таблица)"/>
    <w:basedOn w:val="a"/>
    <w:next w:val="a"/>
    <w:uiPriority w:val="99"/>
    <w:rsid w:val="00647777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d">
    <w:name w:val="Прижатый влево"/>
    <w:basedOn w:val="a"/>
    <w:next w:val="a"/>
    <w:uiPriority w:val="99"/>
    <w:rsid w:val="00647777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  <w:style w:type="character" w:customStyle="1" w:styleId="10">
    <w:name w:val="Заголовок 1 Знак"/>
    <w:basedOn w:val="a0"/>
    <w:link w:val="1"/>
    <w:uiPriority w:val="99"/>
    <w:rsid w:val="004566F5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paragraph" w:customStyle="1" w:styleId="ConsPlusTitle">
    <w:name w:val="ConsPlusTitle"/>
    <w:rsid w:val="0074731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0532B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Body Text Indent"/>
    <w:basedOn w:val="a"/>
    <w:link w:val="af"/>
    <w:rsid w:val="00A97F20"/>
    <w:pPr>
      <w:ind w:firstLine="708"/>
      <w:jc w:val="both"/>
    </w:pPr>
  </w:style>
  <w:style w:type="character" w:customStyle="1" w:styleId="af">
    <w:name w:val="Основной текст с отступом Знак"/>
    <w:basedOn w:val="a0"/>
    <w:link w:val="ae"/>
    <w:rsid w:val="00A97F20"/>
    <w:rPr>
      <w:sz w:val="24"/>
      <w:szCs w:val="24"/>
    </w:rPr>
  </w:style>
  <w:style w:type="paragraph" w:styleId="af0">
    <w:name w:val="Normal (Web)"/>
    <w:basedOn w:val="a"/>
    <w:uiPriority w:val="99"/>
    <w:semiHidden/>
    <w:unhideWhenUsed/>
    <w:rsid w:val="00E36E7F"/>
    <w:pPr>
      <w:spacing w:before="100" w:beforeAutospacing="1" w:after="100" w:afterAutospacing="1"/>
    </w:pPr>
  </w:style>
  <w:style w:type="paragraph" w:styleId="af1">
    <w:name w:val="header"/>
    <w:basedOn w:val="a"/>
    <w:link w:val="af2"/>
    <w:uiPriority w:val="99"/>
    <w:unhideWhenUsed/>
    <w:rsid w:val="00705C1A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05C1A"/>
    <w:rPr>
      <w:sz w:val="24"/>
      <w:szCs w:val="24"/>
    </w:rPr>
  </w:style>
  <w:style w:type="paragraph" w:styleId="af3">
    <w:name w:val="footer"/>
    <w:basedOn w:val="a"/>
    <w:link w:val="af4"/>
    <w:unhideWhenUsed/>
    <w:rsid w:val="00705C1A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705C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91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30E91-B0D0-4383-AF41-6E729EFF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577</Words>
  <Characters>4424</Characters>
  <Application>Microsoft Office Word</Application>
  <DocSecurity>0</DocSecurity>
  <Lines>36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    </vt:lpstr>
      <vt:lpstr>    </vt:lpstr>
      <vt:lpstr>    Раздел 3. Обобщенная характеристика основных мероприятий муниципальной программы</vt:lpstr>
    </vt:vector>
  </TitlesOfParts>
  <Company>SPecialiST RePack</Company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uvp5</dc:creator>
  <cp:lastModifiedBy>Пользователь</cp:lastModifiedBy>
  <cp:revision>24</cp:revision>
  <cp:lastPrinted>2025-11-14T05:34:00Z</cp:lastPrinted>
  <dcterms:created xsi:type="dcterms:W3CDTF">2025-10-20T05:42:00Z</dcterms:created>
  <dcterms:modified xsi:type="dcterms:W3CDTF">2025-11-14T05:35:00Z</dcterms:modified>
</cp:coreProperties>
</file>